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170 634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Компрессор с катушкой и шлангом 5 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компрессора:Безмасляный с прямым приводом</w:t>
              <w:br/>
              <w:t>
Производительность: 230 л/мин</w:t>
              <w:br/>
              <w:t>
Рабочее давление: 8 бар</w:t>
              <w:br/>
              <w:t>
Объем ресивера: 24 л</w:t>
              <w:br/>
              <w:t>
Мощность: 1,5 кВт</w:t>
              <w:br/>
              <w:t>
Питание: 220 В</w:t>
              <w:br/>
              <w:t>
Габариты до, ДхШхВ 570х250х590</w:t>
              <w:br/>
              <w:t>
Вес до:  25 кг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Компрессор с катушкой и шлангом 5 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компрессора:Безмасляный с прямым приводом</w:t>
              <w:br/>
              <w:t>
Производительность: 230 л/мин</w:t>
              <w:br/>
              <w:t>
Рабочее давление: 8 бар</w:t>
              <w:br/>
              <w:t>
Объем ресивера: 24 л</w:t>
              <w:br/>
              <w:t>
Мощность: 1,5 кВт</w:t>
              <w:br/>
              <w:t>
Питание: 220 В</w:t>
              <w:br/>
              <w:t>
Габариты до, ДхШхВ 570х250х590</w:t>
              <w:br/>
              <w:t>
Вес до:  25 кг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Компрессор с катушкой и шлангом 5 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Компрессор с катушкой и шлангом 5 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79 055,98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12 059,38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66 996,60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15 (пятнадцати)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